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86" w:rsidRDefault="00CB4986" w:rsidP="00CB4986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CB4986" w:rsidRDefault="00CB4986" w:rsidP="00CB49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CB4986" w:rsidRDefault="00CB4986" w:rsidP="00CB49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14.9.2020</w:t>
      </w:r>
      <w:proofErr w:type="gramEnd"/>
    </w:p>
    <w:p w:rsidR="00CB4986" w:rsidRDefault="00CB4986" w:rsidP="00CB4986">
      <w:pPr>
        <w:rPr>
          <w:b/>
          <w:sz w:val="36"/>
          <w:szCs w:val="36"/>
        </w:rPr>
      </w:pPr>
    </w:p>
    <w:p w:rsidR="00C86EC7" w:rsidRDefault="00C86EC7" w:rsidP="00CB4986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C86EC7">
        <w:rPr>
          <w:sz w:val="28"/>
          <w:szCs w:val="28"/>
        </w:rPr>
        <w:t>Řešení separovaného odpadu v</w:t>
      </w:r>
      <w:r>
        <w:rPr>
          <w:sz w:val="28"/>
          <w:szCs w:val="28"/>
        </w:rPr>
        <w:t> </w:t>
      </w:r>
      <w:r w:rsidRPr="00C86EC7">
        <w:rPr>
          <w:sz w:val="28"/>
          <w:szCs w:val="28"/>
        </w:rPr>
        <w:t>obci</w:t>
      </w:r>
    </w:p>
    <w:p w:rsidR="00C86EC7" w:rsidRDefault="00C86EC7" w:rsidP="00CB4986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Záměr na opravu místních komunikací</w:t>
      </w:r>
    </w:p>
    <w:p w:rsidR="00C86EC7" w:rsidRDefault="00C86EC7" w:rsidP="00CB4986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Řešení kontejnerů na komunální odpad na hřbitově</w:t>
      </w:r>
      <w:bookmarkStart w:id="0" w:name="_GoBack"/>
      <w:bookmarkEnd w:id="0"/>
    </w:p>
    <w:p w:rsidR="00CB4986" w:rsidRPr="00C86EC7" w:rsidRDefault="00CB4986" w:rsidP="00CB4986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C86EC7">
        <w:rPr>
          <w:sz w:val="28"/>
          <w:szCs w:val="28"/>
        </w:rPr>
        <w:t>Různé</w:t>
      </w:r>
    </w:p>
    <w:p w:rsidR="00CB4986" w:rsidRDefault="00CB4986" w:rsidP="00CB4986">
      <w:pPr>
        <w:rPr>
          <w:sz w:val="28"/>
          <w:szCs w:val="28"/>
        </w:rPr>
      </w:pPr>
    </w:p>
    <w:p w:rsidR="00CB4986" w:rsidRDefault="00CB4986" w:rsidP="00CB4986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CB4986" w:rsidRDefault="00CB4986" w:rsidP="00CB4986">
      <w:pPr>
        <w:rPr>
          <w:sz w:val="28"/>
          <w:szCs w:val="28"/>
        </w:rPr>
      </w:pPr>
    </w:p>
    <w:p w:rsidR="00CB4986" w:rsidRDefault="00CB4986" w:rsidP="00CB4986">
      <w:pPr>
        <w:rPr>
          <w:sz w:val="28"/>
          <w:szCs w:val="28"/>
        </w:rPr>
      </w:pPr>
    </w:p>
    <w:p w:rsidR="00CB4986" w:rsidRDefault="00CB4986" w:rsidP="00CB4986">
      <w:pPr>
        <w:rPr>
          <w:sz w:val="28"/>
          <w:szCs w:val="28"/>
        </w:rPr>
      </w:pPr>
    </w:p>
    <w:p w:rsidR="00CB4986" w:rsidRDefault="00CB4986" w:rsidP="00CB49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CB4986" w:rsidRDefault="00CB4986" w:rsidP="00CB4986">
      <w:pPr>
        <w:rPr>
          <w:sz w:val="28"/>
          <w:szCs w:val="28"/>
        </w:rPr>
      </w:pPr>
    </w:p>
    <w:p w:rsidR="00CB4986" w:rsidRDefault="00CB4986" w:rsidP="00CB4986">
      <w:pPr>
        <w:rPr>
          <w:sz w:val="28"/>
          <w:szCs w:val="28"/>
        </w:rPr>
      </w:pPr>
      <w:r>
        <w:rPr>
          <w:sz w:val="28"/>
          <w:szCs w:val="28"/>
        </w:rPr>
        <w:t>Vyvěšeno: 7.9.2020</w:t>
      </w:r>
    </w:p>
    <w:p w:rsidR="00CB4986" w:rsidRDefault="00CB4986" w:rsidP="00CB4986">
      <w:pPr>
        <w:rPr>
          <w:sz w:val="28"/>
          <w:szCs w:val="28"/>
        </w:rPr>
      </w:pPr>
      <w:r>
        <w:rPr>
          <w:sz w:val="28"/>
          <w:szCs w:val="28"/>
        </w:rPr>
        <w:t>Sejmuto:</w:t>
      </w:r>
    </w:p>
    <w:p w:rsidR="006E3245" w:rsidRDefault="006E3245"/>
    <w:sectPr w:rsidR="006E3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94"/>
    <w:rsid w:val="003F4194"/>
    <w:rsid w:val="006E3245"/>
    <w:rsid w:val="00C86EC7"/>
    <w:rsid w:val="00CB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9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49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9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4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9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cp:lastPrinted>2020-09-08T06:02:00Z</cp:lastPrinted>
  <dcterms:created xsi:type="dcterms:W3CDTF">2020-09-07T13:57:00Z</dcterms:created>
  <dcterms:modified xsi:type="dcterms:W3CDTF">2020-09-08T06:02:00Z</dcterms:modified>
</cp:coreProperties>
</file>