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BB2" w:rsidRPr="000F0BB2" w:rsidRDefault="000F0BB2" w:rsidP="000F0BB2">
      <w:pPr>
        <w:jc w:val="center"/>
        <w:rPr>
          <w:b/>
          <w:color w:val="E36C0A" w:themeColor="accent6" w:themeShade="BF"/>
          <w:sz w:val="48"/>
          <w:szCs w:val="48"/>
        </w:rPr>
      </w:pPr>
      <w:r w:rsidRPr="000F0BB2">
        <w:rPr>
          <w:b/>
          <w:color w:val="E36C0A" w:themeColor="accent6" w:themeShade="BF"/>
          <w:sz w:val="48"/>
          <w:szCs w:val="48"/>
        </w:rPr>
        <w:t>Spole</w:t>
      </w:r>
      <w:bookmarkStart w:id="0" w:name="_GoBack"/>
      <w:bookmarkEnd w:id="0"/>
      <w:r w:rsidRPr="000F0BB2">
        <w:rPr>
          <w:b/>
          <w:color w:val="E36C0A" w:themeColor="accent6" w:themeShade="BF"/>
          <w:sz w:val="48"/>
          <w:szCs w:val="48"/>
        </w:rPr>
        <w:t xml:space="preserve">čnost ČEZ </w:t>
      </w:r>
      <w:proofErr w:type="spellStart"/>
      <w:r w:rsidRPr="000F0BB2">
        <w:rPr>
          <w:b/>
          <w:color w:val="E36C0A" w:themeColor="accent6" w:themeShade="BF"/>
          <w:sz w:val="48"/>
          <w:szCs w:val="48"/>
        </w:rPr>
        <w:t>Distrubuce</w:t>
      </w:r>
      <w:proofErr w:type="spellEnd"/>
      <w:r w:rsidRPr="000F0BB2">
        <w:rPr>
          <w:b/>
          <w:color w:val="E36C0A" w:themeColor="accent6" w:themeShade="BF"/>
          <w:sz w:val="48"/>
          <w:szCs w:val="48"/>
        </w:rPr>
        <w:t>, a.s.</w:t>
      </w:r>
    </w:p>
    <w:p w:rsidR="00330370" w:rsidRPr="000F0BB2" w:rsidRDefault="000F0BB2" w:rsidP="000F0BB2">
      <w:pPr>
        <w:jc w:val="both"/>
        <w:rPr>
          <w:sz w:val="48"/>
          <w:szCs w:val="48"/>
        </w:rPr>
      </w:pPr>
      <w:r w:rsidRPr="000F0BB2">
        <w:rPr>
          <w:sz w:val="48"/>
          <w:szCs w:val="48"/>
        </w:rPr>
        <w:t xml:space="preserve">oznamuje svým zákazníkům, že provede v obci pravidelné </w:t>
      </w:r>
      <w:r w:rsidRPr="000F0BB2">
        <w:rPr>
          <w:b/>
          <w:sz w:val="48"/>
          <w:szCs w:val="48"/>
          <w:u w:val="single"/>
        </w:rPr>
        <w:t>odečty elektroměrů</w:t>
      </w:r>
      <w:r w:rsidRPr="000F0BB2">
        <w:rPr>
          <w:sz w:val="48"/>
          <w:szCs w:val="48"/>
        </w:rPr>
        <w:t xml:space="preserve"> na Vašich odběrných místech v obci a to v následujících termínech:</w:t>
      </w:r>
    </w:p>
    <w:p w:rsidR="000F0BB2" w:rsidRPr="000F0BB2" w:rsidRDefault="000F0BB2" w:rsidP="000F0BB2">
      <w:pPr>
        <w:spacing w:after="0"/>
        <w:rPr>
          <w:b/>
          <w:sz w:val="56"/>
          <w:szCs w:val="56"/>
        </w:rPr>
      </w:pPr>
      <w:r w:rsidRPr="000F0BB2">
        <w:rPr>
          <w:b/>
          <w:sz w:val="56"/>
          <w:szCs w:val="56"/>
        </w:rPr>
        <w:t xml:space="preserve">Čilec </w:t>
      </w:r>
      <w:r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</w:r>
      <w:r>
        <w:rPr>
          <w:b/>
          <w:sz w:val="56"/>
          <w:szCs w:val="56"/>
        </w:rPr>
        <w:tab/>
        <w:t xml:space="preserve">15.6.2020                           </w:t>
      </w:r>
      <w:r w:rsidRPr="000F0BB2">
        <w:rPr>
          <w:b/>
          <w:sz w:val="56"/>
          <w:szCs w:val="56"/>
        </w:rPr>
        <w:t xml:space="preserve">Zbožíčko </w:t>
      </w:r>
      <w:r>
        <w:rPr>
          <w:b/>
          <w:sz w:val="56"/>
          <w:szCs w:val="56"/>
        </w:rPr>
        <w:tab/>
      </w:r>
      <w:proofErr w:type="gramStart"/>
      <w:r w:rsidRPr="000F0BB2">
        <w:rPr>
          <w:b/>
          <w:sz w:val="56"/>
          <w:szCs w:val="56"/>
        </w:rPr>
        <w:t>16.6.2020</w:t>
      </w:r>
      <w:proofErr w:type="gramEnd"/>
    </w:p>
    <w:p w:rsidR="000F0BB2" w:rsidRPr="000F0BB2" w:rsidRDefault="000F0BB2" w:rsidP="000F0BB2">
      <w:pPr>
        <w:spacing w:after="0"/>
        <w:rPr>
          <w:b/>
          <w:sz w:val="56"/>
          <w:szCs w:val="56"/>
        </w:rPr>
      </w:pPr>
      <w:r w:rsidRPr="000F0BB2">
        <w:rPr>
          <w:b/>
          <w:sz w:val="56"/>
          <w:szCs w:val="56"/>
        </w:rPr>
        <w:t xml:space="preserve">Straky </w:t>
      </w:r>
      <w:r w:rsidRPr="000F0BB2">
        <w:rPr>
          <w:b/>
          <w:sz w:val="56"/>
          <w:szCs w:val="56"/>
        </w:rPr>
        <w:tab/>
      </w:r>
      <w:r w:rsidRPr="000F0BB2">
        <w:rPr>
          <w:b/>
          <w:sz w:val="56"/>
          <w:szCs w:val="56"/>
        </w:rPr>
        <w:tab/>
        <w:t xml:space="preserve">17. – </w:t>
      </w:r>
      <w:proofErr w:type="gramStart"/>
      <w:r w:rsidRPr="000F0BB2">
        <w:rPr>
          <w:b/>
          <w:sz w:val="56"/>
          <w:szCs w:val="56"/>
        </w:rPr>
        <w:t>19.6.2020</w:t>
      </w:r>
      <w:proofErr w:type="gramEnd"/>
    </w:p>
    <w:p w:rsidR="000F0BB2" w:rsidRPr="000F0BB2" w:rsidRDefault="000F0BB2" w:rsidP="000F0BB2">
      <w:pPr>
        <w:jc w:val="both"/>
        <w:rPr>
          <w:sz w:val="48"/>
          <w:szCs w:val="48"/>
        </w:rPr>
      </w:pPr>
      <w:r w:rsidRPr="000F0BB2">
        <w:rPr>
          <w:sz w:val="48"/>
          <w:szCs w:val="48"/>
        </w:rPr>
        <w:t>Tímto žádá občany o umožnění volného a bezpečného přístupu k elektroměrům.</w:t>
      </w:r>
    </w:p>
    <w:p w:rsidR="000F0BB2" w:rsidRDefault="000F0BB2" w:rsidP="000F0BB2">
      <w:pPr>
        <w:jc w:val="both"/>
        <w:rPr>
          <w:sz w:val="48"/>
          <w:szCs w:val="48"/>
        </w:rPr>
      </w:pPr>
      <w:r w:rsidRPr="000F0BB2">
        <w:rPr>
          <w:sz w:val="48"/>
          <w:szCs w:val="48"/>
        </w:rPr>
        <w:t xml:space="preserve">Odečtem a vizuální kontrolou Vašeho elektroměru předcházíme případným nesrovnalostem při vyúčtování. Toto oznámení se týká všech zákazníků na distribučním území ČEZ </w:t>
      </w:r>
      <w:proofErr w:type="spellStart"/>
      <w:r w:rsidRPr="000F0BB2">
        <w:rPr>
          <w:sz w:val="48"/>
          <w:szCs w:val="48"/>
        </w:rPr>
        <w:t>Distibuce</w:t>
      </w:r>
      <w:proofErr w:type="spellEnd"/>
      <w:r w:rsidRPr="000F0BB2">
        <w:rPr>
          <w:sz w:val="48"/>
          <w:szCs w:val="48"/>
        </w:rPr>
        <w:t>, a.s., bez ohledu na zvoleného dodavatele ele</w:t>
      </w:r>
      <w:r>
        <w:rPr>
          <w:sz w:val="48"/>
          <w:szCs w:val="48"/>
        </w:rPr>
        <w:t>k</w:t>
      </w:r>
      <w:r w:rsidRPr="000F0BB2">
        <w:rPr>
          <w:sz w:val="48"/>
          <w:szCs w:val="48"/>
        </w:rPr>
        <w:t>třiny.</w:t>
      </w:r>
    </w:p>
    <w:p w:rsidR="001615D0" w:rsidRPr="001615D0" w:rsidRDefault="001615D0" w:rsidP="000F0BB2">
      <w:pPr>
        <w:jc w:val="both"/>
        <w:rPr>
          <w:b/>
          <w:color w:val="FF0000"/>
          <w:sz w:val="48"/>
          <w:szCs w:val="48"/>
        </w:rPr>
      </w:pPr>
      <w:r w:rsidRPr="001615D0">
        <w:rPr>
          <w:b/>
          <w:color w:val="FF0000"/>
          <w:sz w:val="48"/>
          <w:szCs w:val="48"/>
        </w:rPr>
        <w:t>Dále lze sdělit stav elektroměru na telefonním čísle 724 667 986.</w:t>
      </w:r>
    </w:p>
    <w:sectPr w:rsidR="001615D0" w:rsidRPr="001615D0" w:rsidSect="000F0B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BB2"/>
    <w:rsid w:val="000F0BB2"/>
    <w:rsid w:val="001615D0"/>
    <w:rsid w:val="00330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91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</cp:revision>
  <cp:lastPrinted>2020-06-02T09:05:00Z</cp:lastPrinted>
  <dcterms:created xsi:type="dcterms:W3CDTF">2020-06-02T08:46:00Z</dcterms:created>
  <dcterms:modified xsi:type="dcterms:W3CDTF">2020-06-02T09:06:00Z</dcterms:modified>
</cp:coreProperties>
</file>